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93F29" w14:textId="2B1081D8" w:rsidR="00E91909" w:rsidRPr="000936AC" w:rsidRDefault="004024D9" w:rsidP="007D296B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Zarządzenie N</w:t>
      </w:r>
      <w:bookmarkStart w:id="0" w:name="_GoBack"/>
      <w:bookmarkEnd w:id="0"/>
      <w:r w:rsidR="00E91909" w:rsidRPr="000936AC">
        <w:rPr>
          <w:rFonts w:ascii="Arial" w:hAnsi="Arial" w:cs="Arial"/>
        </w:rPr>
        <w:t>r</w:t>
      </w:r>
      <w:r w:rsidR="00847CA3">
        <w:rPr>
          <w:rFonts w:ascii="Arial" w:hAnsi="Arial" w:cs="Arial"/>
        </w:rPr>
        <w:t xml:space="preserve"> 0050/47/2024</w:t>
      </w:r>
    </w:p>
    <w:p w14:paraId="5788C6D5" w14:textId="77777777" w:rsidR="00E91909" w:rsidRPr="000936AC" w:rsidRDefault="00E91909" w:rsidP="007D296B">
      <w:pPr>
        <w:spacing w:after="0" w:line="360" w:lineRule="auto"/>
        <w:jc w:val="center"/>
        <w:rPr>
          <w:rFonts w:ascii="Arial" w:hAnsi="Arial" w:cs="Arial"/>
        </w:rPr>
      </w:pPr>
      <w:r w:rsidRPr="000936AC">
        <w:rPr>
          <w:rFonts w:ascii="Arial" w:hAnsi="Arial" w:cs="Arial"/>
        </w:rPr>
        <w:t>Prezydenta Miasta Rzeszowa</w:t>
      </w:r>
    </w:p>
    <w:p w14:paraId="3540C966" w14:textId="1AC925BE" w:rsidR="00E91909" w:rsidRPr="000936AC" w:rsidRDefault="00E91909" w:rsidP="007D296B">
      <w:pPr>
        <w:spacing w:after="0" w:line="360" w:lineRule="auto"/>
        <w:jc w:val="center"/>
        <w:rPr>
          <w:rFonts w:ascii="Arial" w:hAnsi="Arial" w:cs="Arial"/>
        </w:rPr>
      </w:pPr>
      <w:r w:rsidRPr="000936AC">
        <w:rPr>
          <w:rFonts w:ascii="Arial" w:hAnsi="Arial" w:cs="Arial"/>
        </w:rPr>
        <w:t>z dnia</w:t>
      </w:r>
      <w:r w:rsidR="00847CA3">
        <w:rPr>
          <w:rFonts w:ascii="Arial" w:hAnsi="Arial" w:cs="Arial"/>
        </w:rPr>
        <w:t xml:space="preserve"> 25 stycznia 2024 r.</w:t>
      </w:r>
    </w:p>
    <w:p w14:paraId="117B16BD" w14:textId="20681A0C" w:rsidR="00E91909" w:rsidRPr="000936AC" w:rsidRDefault="00E91909" w:rsidP="007D296B">
      <w:pPr>
        <w:spacing w:line="276" w:lineRule="auto"/>
        <w:rPr>
          <w:rFonts w:ascii="Arial" w:hAnsi="Arial" w:cs="Arial"/>
        </w:rPr>
      </w:pPr>
      <w:r w:rsidRPr="000936AC">
        <w:rPr>
          <w:rFonts w:ascii="Arial" w:hAnsi="Arial" w:cs="Arial"/>
        </w:rPr>
        <w:t xml:space="preserve">zmieniające </w:t>
      </w:r>
      <w:r w:rsidR="008A7A0B">
        <w:rPr>
          <w:rFonts w:ascii="Arial" w:hAnsi="Arial" w:cs="Arial"/>
        </w:rPr>
        <w:t>Z</w:t>
      </w:r>
      <w:r w:rsidRPr="000936AC">
        <w:rPr>
          <w:rFonts w:ascii="Arial" w:hAnsi="Arial" w:cs="Arial"/>
        </w:rPr>
        <w:t>arządzenie w sprawie zasad sprawowania kontroli  nad organizatorami rodzinnej pieczy zastępczej, rodzinami zastępczymi, prowadzącymi rodzinne domy dziecka, placówkami opiekuńczo-wychowawczymi, podmiotami organizującymi pracę z rodziną oraz placówkami wsparcia dziennego.</w:t>
      </w:r>
    </w:p>
    <w:p w14:paraId="3A240B7B" w14:textId="77528824" w:rsidR="00E91909" w:rsidRPr="000936AC" w:rsidRDefault="00E91909" w:rsidP="007D296B">
      <w:pPr>
        <w:spacing w:line="276" w:lineRule="auto"/>
        <w:rPr>
          <w:rFonts w:ascii="Arial" w:hAnsi="Arial" w:cs="Arial"/>
        </w:rPr>
      </w:pPr>
      <w:r w:rsidRPr="000936AC">
        <w:rPr>
          <w:rFonts w:ascii="Arial" w:hAnsi="Arial" w:cs="Arial"/>
        </w:rPr>
        <w:t xml:space="preserve">Na podstawie art. 30 ust. 1 oraz art. 33 ust. 1 ustawy z dnia 8 marca 1990r. o samorządzie gminnym (Dz.U. z 2023r. poz. 40 z </w:t>
      </w:r>
      <w:proofErr w:type="spellStart"/>
      <w:r w:rsidRPr="000936AC">
        <w:rPr>
          <w:rFonts w:ascii="Arial" w:hAnsi="Arial" w:cs="Arial"/>
        </w:rPr>
        <w:t>późń</w:t>
      </w:r>
      <w:proofErr w:type="spellEnd"/>
      <w:r w:rsidRPr="000936AC">
        <w:rPr>
          <w:rFonts w:ascii="Arial" w:hAnsi="Arial" w:cs="Arial"/>
        </w:rPr>
        <w:t xml:space="preserve">. zm.), w związku z art. 28a oraz art. 38b ustawy </w:t>
      </w:r>
      <w:r w:rsidR="00A8202D">
        <w:rPr>
          <w:rFonts w:ascii="Arial" w:hAnsi="Arial" w:cs="Arial"/>
        </w:rPr>
        <w:br/>
      </w:r>
      <w:r w:rsidRPr="000936AC">
        <w:rPr>
          <w:rFonts w:ascii="Arial" w:hAnsi="Arial" w:cs="Arial"/>
        </w:rPr>
        <w:t xml:space="preserve">z dnia 9 czerwca 2011r. o wspieraniu rodziny i systemie pieczy zastępczej (Dz.U. z 2023r. poz. 1426 z </w:t>
      </w:r>
      <w:proofErr w:type="spellStart"/>
      <w:r w:rsidRPr="000936AC">
        <w:rPr>
          <w:rFonts w:ascii="Arial" w:hAnsi="Arial" w:cs="Arial"/>
        </w:rPr>
        <w:t>późn</w:t>
      </w:r>
      <w:proofErr w:type="spellEnd"/>
      <w:r w:rsidRPr="000936AC">
        <w:rPr>
          <w:rFonts w:ascii="Arial" w:hAnsi="Arial" w:cs="Arial"/>
        </w:rPr>
        <w:t>. zm.) zarządza się, co następuje:</w:t>
      </w:r>
    </w:p>
    <w:p w14:paraId="13D937B7" w14:textId="77777777" w:rsidR="00E91909" w:rsidRPr="000936AC" w:rsidRDefault="00E91909" w:rsidP="007D296B">
      <w:pPr>
        <w:spacing w:line="276" w:lineRule="auto"/>
        <w:jc w:val="center"/>
        <w:rPr>
          <w:rStyle w:val="hgkelc"/>
          <w:rFonts w:ascii="Arial" w:hAnsi="Arial" w:cs="Arial"/>
        </w:rPr>
      </w:pPr>
      <w:r w:rsidRPr="000936AC">
        <w:rPr>
          <w:rStyle w:val="hgkelc"/>
          <w:rFonts w:ascii="Arial" w:hAnsi="Arial" w:cs="Arial"/>
        </w:rPr>
        <w:t>§ 1</w:t>
      </w:r>
    </w:p>
    <w:p w14:paraId="0F3B2CA5" w14:textId="1B4D57A2" w:rsidR="00E91909" w:rsidRPr="000936AC" w:rsidRDefault="00E91909" w:rsidP="007D296B">
      <w:pPr>
        <w:spacing w:line="276" w:lineRule="auto"/>
        <w:rPr>
          <w:rFonts w:ascii="Arial" w:hAnsi="Arial" w:cs="Arial"/>
        </w:rPr>
      </w:pPr>
      <w:r w:rsidRPr="000936AC">
        <w:rPr>
          <w:rStyle w:val="hgkelc"/>
          <w:rFonts w:ascii="Arial" w:hAnsi="Arial" w:cs="Arial"/>
        </w:rPr>
        <w:t xml:space="preserve">W Zarządzeniu nr VIII/1776/2022 Prezydenta Miasta Rzeszowa z dnia 8 kwietnia 2022r. </w:t>
      </w:r>
      <w:r w:rsidR="00A8202D">
        <w:rPr>
          <w:rStyle w:val="hgkelc"/>
          <w:rFonts w:ascii="Arial" w:hAnsi="Arial" w:cs="Arial"/>
        </w:rPr>
        <w:br/>
      </w:r>
      <w:r w:rsidRPr="000936AC">
        <w:rPr>
          <w:rStyle w:val="hgkelc"/>
          <w:rFonts w:ascii="Arial" w:hAnsi="Arial" w:cs="Arial"/>
        </w:rPr>
        <w:t xml:space="preserve">w sprawie </w:t>
      </w:r>
      <w:r w:rsidRPr="000936AC">
        <w:rPr>
          <w:rFonts w:ascii="Arial" w:hAnsi="Arial" w:cs="Arial"/>
        </w:rPr>
        <w:t>zasad sprawowania kontroli  nad organizatorami rodzinnej pieczy zastępczej, rodzinami zastępczymi, prowadzącymi rodzinne domy dziecka, placówkami opiekuńczo-wychowawczymi, podmiotami organizującymi pracę z rodziną oraz placówkami wsparcia dziennego</w:t>
      </w:r>
      <w:r w:rsidR="008A7A0B">
        <w:rPr>
          <w:rFonts w:ascii="Arial" w:hAnsi="Arial" w:cs="Arial"/>
        </w:rPr>
        <w:t xml:space="preserve"> </w:t>
      </w:r>
      <w:r w:rsidRPr="000936AC">
        <w:rPr>
          <w:rStyle w:val="hgkelc"/>
          <w:rFonts w:ascii="Arial" w:hAnsi="Arial" w:cs="Arial"/>
        </w:rPr>
        <w:t>§ 2</w:t>
      </w:r>
      <w:r w:rsidR="008A7A0B">
        <w:rPr>
          <w:rStyle w:val="hgkelc"/>
          <w:rFonts w:ascii="Arial" w:hAnsi="Arial" w:cs="Arial"/>
        </w:rPr>
        <w:t xml:space="preserve"> </w:t>
      </w:r>
      <w:r w:rsidRPr="000936AC">
        <w:rPr>
          <w:rFonts w:ascii="Arial" w:hAnsi="Arial" w:cs="Arial"/>
        </w:rPr>
        <w:t>otrzymuje brzmienie:</w:t>
      </w:r>
    </w:p>
    <w:p w14:paraId="6C2C5C27" w14:textId="77777777" w:rsidR="00E91909" w:rsidRPr="000936AC" w:rsidRDefault="00E91909" w:rsidP="007D296B">
      <w:pPr>
        <w:spacing w:after="0" w:line="276" w:lineRule="auto"/>
        <w:rPr>
          <w:rStyle w:val="hgkelc"/>
          <w:rFonts w:ascii="Arial" w:hAnsi="Arial" w:cs="Arial"/>
        </w:rPr>
      </w:pPr>
      <w:r w:rsidRPr="000936AC">
        <w:rPr>
          <w:rFonts w:ascii="Arial" w:hAnsi="Arial" w:cs="Arial"/>
        </w:rPr>
        <w:t>„</w:t>
      </w:r>
      <w:r w:rsidRPr="000936AC">
        <w:rPr>
          <w:rStyle w:val="hgkelc"/>
          <w:rFonts w:ascii="Arial" w:hAnsi="Arial" w:cs="Arial"/>
        </w:rPr>
        <w:t>§ 2 Powołuje się Zespół Kontrolujący w składzie:</w:t>
      </w:r>
    </w:p>
    <w:p w14:paraId="7CD8366E" w14:textId="7B2FCDAF" w:rsidR="00E91909" w:rsidRPr="00E91909" w:rsidRDefault="00E91909" w:rsidP="007D296B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E91909">
        <w:rPr>
          <w:rFonts w:ascii="Arial" w:hAnsi="Arial" w:cs="Arial"/>
        </w:rPr>
        <w:t>Andżelika Nowak - Koordynator Zespołu;</w:t>
      </w:r>
    </w:p>
    <w:p w14:paraId="0DAD1A51" w14:textId="77777777" w:rsidR="00E91909" w:rsidRPr="000936AC" w:rsidRDefault="00E91909" w:rsidP="007D296B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0936AC">
        <w:rPr>
          <w:rFonts w:ascii="Arial" w:hAnsi="Arial" w:cs="Arial"/>
        </w:rPr>
        <w:t>Magdalena Kowalczewska</w:t>
      </w:r>
      <w:r>
        <w:rPr>
          <w:rFonts w:ascii="Arial" w:hAnsi="Arial" w:cs="Arial"/>
        </w:rPr>
        <w:t xml:space="preserve"> - </w:t>
      </w:r>
      <w:r w:rsidRPr="000936AC">
        <w:rPr>
          <w:rFonts w:ascii="Arial" w:hAnsi="Arial" w:cs="Arial"/>
        </w:rPr>
        <w:t>Członek Zespołu;</w:t>
      </w:r>
    </w:p>
    <w:p w14:paraId="12F4CD81" w14:textId="48A4A508" w:rsidR="00E91909" w:rsidRPr="00E91909" w:rsidRDefault="00E91909" w:rsidP="007D296B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0936AC">
        <w:rPr>
          <w:rFonts w:ascii="Arial" w:hAnsi="Arial" w:cs="Arial"/>
        </w:rPr>
        <w:t>Nina Kucharska</w:t>
      </w:r>
      <w:r>
        <w:rPr>
          <w:rFonts w:ascii="Arial" w:hAnsi="Arial" w:cs="Arial"/>
        </w:rPr>
        <w:t xml:space="preserve"> -</w:t>
      </w:r>
      <w:r w:rsidRPr="000936AC">
        <w:rPr>
          <w:rFonts w:ascii="Arial" w:hAnsi="Arial" w:cs="Arial"/>
        </w:rPr>
        <w:t xml:space="preserve"> Członek Zespołu</w:t>
      </w:r>
      <w:r>
        <w:rPr>
          <w:rFonts w:ascii="Arial" w:hAnsi="Arial" w:cs="Arial"/>
        </w:rPr>
        <w:t>.</w:t>
      </w:r>
      <w:r w:rsidRPr="00E91909">
        <w:rPr>
          <w:rFonts w:ascii="Arial" w:hAnsi="Arial" w:cs="Arial"/>
        </w:rPr>
        <w:t>”</w:t>
      </w:r>
    </w:p>
    <w:p w14:paraId="547C98B7" w14:textId="77777777" w:rsidR="00E91909" w:rsidRPr="000936AC" w:rsidRDefault="00E91909" w:rsidP="007D296B">
      <w:pPr>
        <w:spacing w:line="276" w:lineRule="auto"/>
        <w:jc w:val="center"/>
        <w:rPr>
          <w:rStyle w:val="hgkelc"/>
          <w:rFonts w:ascii="Arial" w:hAnsi="Arial" w:cs="Arial"/>
        </w:rPr>
      </w:pPr>
      <w:r w:rsidRPr="000936AC">
        <w:rPr>
          <w:rStyle w:val="hgkelc"/>
          <w:rFonts w:ascii="Arial" w:hAnsi="Arial" w:cs="Arial"/>
        </w:rPr>
        <w:t>§ 2</w:t>
      </w:r>
    </w:p>
    <w:p w14:paraId="4AFB8FED" w14:textId="77777777" w:rsidR="00E91909" w:rsidRPr="000936AC" w:rsidRDefault="00E91909" w:rsidP="007D296B">
      <w:pPr>
        <w:spacing w:line="276" w:lineRule="auto"/>
        <w:rPr>
          <w:rStyle w:val="hgkelc"/>
          <w:rFonts w:ascii="Arial" w:hAnsi="Arial" w:cs="Arial"/>
        </w:rPr>
      </w:pPr>
      <w:r w:rsidRPr="000936AC">
        <w:rPr>
          <w:rStyle w:val="hgkelc"/>
          <w:rFonts w:ascii="Arial" w:hAnsi="Arial" w:cs="Arial"/>
        </w:rPr>
        <w:t>Wykonanie zarządzenia powierza się Dyrektorowi Wydziału Polityki Społecznej Urzędu Miasta Rzeszowa.</w:t>
      </w:r>
    </w:p>
    <w:p w14:paraId="2FCD6312" w14:textId="77777777" w:rsidR="00E91909" w:rsidRPr="000936AC" w:rsidRDefault="00E91909" w:rsidP="007D296B">
      <w:pPr>
        <w:spacing w:line="276" w:lineRule="auto"/>
        <w:jc w:val="center"/>
        <w:rPr>
          <w:rStyle w:val="hgkelc"/>
          <w:rFonts w:ascii="Arial" w:hAnsi="Arial" w:cs="Arial"/>
        </w:rPr>
      </w:pPr>
      <w:r w:rsidRPr="000936AC">
        <w:rPr>
          <w:rStyle w:val="hgkelc"/>
          <w:rFonts w:ascii="Arial" w:hAnsi="Arial" w:cs="Arial"/>
        </w:rPr>
        <w:t>§ 3</w:t>
      </w:r>
    </w:p>
    <w:p w14:paraId="755E798F" w14:textId="434C45A5" w:rsidR="00E91909" w:rsidRPr="000936AC" w:rsidRDefault="00E91909" w:rsidP="007D296B">
      <w:pPr>
        <w:spacing w:line="276" w:lineRule="auto"/>
        <w:rPr>
          <w:rStyle w:val="hgkelc"/>
          <w:rFonts w:ascii="Arial" w:hAnsi="Arial" w:cs="Arial"/>
        </w:rPr>
      </w:pPr>
      <w:r w:rsidRPr="000936AC">
        <w:rPr>
          <w:rStyle w:val="hgkelc"/>
          <w:rFonts w:ascii="Arial" w:hAnsi="Arial" w:cs="Arial"/>
        </w:rPr>
        <w:t>Zarządzenie wchodzi w życie z dniem podpisania</w:t>
      </w:r>
      <w:r w:rsidR="00A8202D">
        <w:rPr>
          <w:rStyle w:val="hgkelc"/>
          <w:rFonts w:ascii="Arial" w:hAnsi="Arial" w:cs="Arial"/>
        </w:rPr>
        <w:t>.</w:t>
      </w:r>
    </w:p>
    <w:p w14:paraId="446A62DA" w14:textId="77777777" w:rsidR="00E91909" w:rsidRPr="000936AC" w:rsidRDefault="00E91909" w:rsidP="00E91909">
      <w:pPr>
        <w:jc w:val="center"/>
        <w:rPr>
          <w:rFonts w:ascii="Arial" w:hAnsi="Arial" w:cs="Arial"/>
        </w:rPr>
      </w:pPr>
    </w:p>
    <w:p w14:paraId="41160B8F" w14:textId="22CC672E" w:rsidR="00A8202D" w:rsidRPr="00C43D04" w:rsidRDefault="00A8202D" w:rsidP="00A8202D">
      <w:pPr>
        <w:spacing w:after="0" w:line="276" w:lineRule="auto"/>
        <w:ind w:left="4956" w:firstLine="708"/>
        <w:jc w:val="both"/>
        <w:rPr>
          <w:rFonts w:ascii="Arial" w:hAnsi="Arial" w:cs="Arial"/>
        </w:rPr>
      </w:pPr>
    </w:p>
    <w:sectPr w:rsidR="00A8202D" w:rsidRPr="00C43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43E1C"/>
    <w:multiLevelType w:val="hybridMultilevel"/>
    <w:tmpl w:val="DAC8EDF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512B9"/>
    <w:multiLevelType w:val="hybridMultilevel"/>
    <w:tmpl w:val="CEF8A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7144D"/>
    <w:multiLevelType w:val="hybridMultilevel"/>
    <w:tmpl w:val="C15EABCE"/>
    <w:lvl w:ilvl="0" w:tplc="6B38AF8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B3"/>
    <w:rsid w:val="000936AC"/>
    <w:rsid w:val="00124E57"/>
    <w:rsid w:val="003C04D6"/>
    <w:rsid w:val="004024D9"/>
    <w:rsid w:val="00466187"/>
    <w:rsid w:val="007D296B"/>
    <w:rsid w:val="007E71B3"/>
    <w:rsid w:val="00847CA3"/>
    <w:rsid w:val="008A7A0B"/>
    <w:rsid w:val="008B043C"/>
    <w:rsid w:val="008B751B"/>
    <w:rsid w:val="00A8202D"/>
    <w:rsid w:val="00C11857"/>
    <w:rsid w:val="00E9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1441"/>
  <w15:chartTrackingRefBased/>
  <w15:docId w15:val="{EAA90717-8A89-486E-9541-F8C09B22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7E71B3"/>
  </w:style>
  <w:style w:type="paragraph" w:styleId="Akapitzlist">
    <w:name w:val="List Paragraph"/>
    <w:basedOn w:val="Normalny"/>
    <w:uiPriority w:val="34"/>
    <w:qFormat/>
    <w:rsid w:val="00124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Andżelika</dc:creator>
  <cp:keywords/>
  <dc:description/>
  <cp:lastModifiedBy>Baran Izabela</cp:lastModifiedBy>
  <cp:revision>14</cp:revision>
  <cp:lastPrinted>2024-01-19T13:31:00Z</cp:lastPrinted>
  <dcterms:created xsi:type="dcterms:W3CDTF">2024-01-08T09:11:00Z</dcterms:created>
  <dcterms:modified xsi:type="dcterms:W3CDTF">2024-01-26T10:15:00Z</dcterms:modified>
</cp:coreProperties>
</file>